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2" w:rsidRPr="00773C5B" w:rsidRDefault="00277EC2" w:rsidP="00396E72">
      <w:pPr>
        <w:jc w:val="both"/>
        <w:rPr>
          <w:rFonts w:ascii="Times New Roman" w:hAnsi="Times New Roman" w:cs="Times New Roman"/>
          <w:sz w:val="28"/>
          <w:szCs w:val="28"/>
        </w:rPr>
      </w:pPr>
      <w:r w:rsidRPr="00277EC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06c" strokecolor="#9cf" strokeweight="1.5pt">
            <v:shadow on="t" color="#900"/>
            <v:textpath style="font-family:&quot;Impact&quot;;v-text-kern:t" trim="t" fitpath="t" string="Ребенок и вредные привычки"/>
          </v:shape>
        </w:pict>
      </w:r>
    </w:p>
    <w:p w:rsidR="00396E72" w:rsidRPr="00773C5B" w:rsidRDefault="00396E72" w:rsidP="00396E72">
      <w:pPr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3C5B">
        <w:rPr>
          <w:rFonts w:ascii="Times New Roman" w:hAnsi="Times New Roman" w:cs="Times New Roman"/>
          <w:sz w:val="28"/>
          <w:szCs w:val="28"/>
        </w:rPr>
        <w:t>Вести беседу с подростком  на любую тему, а тем более на столь де</w:t>
      </w:r>
      <w:r w:rsidR="00676367">
        <w:rPr>
          <w:rFonts w:ascii="Times New Roman" w:hAnsi="Times New Roman" w:cs="Times New Roman"/>
          <w:sz w:val="28"/>
          <w:szCs w:val="28"/>
        </w:rPr>
        <w:t>ликатную, как курение – дело не</w:t>
      </w:r>
      <w:r w:rsidRPr="00773C5B">
        <w:rPr>
          <w:rFonts w:ascii="Times New Roman" w:hAnsi="Times New Roman" w:cs="Times New Roman"/>
          <w:sz w:val="28"/>
          <w:szCs w:val="28"/>
        </w:rPr>
        <w:t>простое,  требующее терпения и чуткости.</w:t>
      </w:r>
      <w:proofErr w:type="gramEnd"/>
      <w:r w:rsidRPr="00773C5B">
        <w:rPr>
          <w:rFonts w:ascii="Times New Roman" w:hAnsi="Times New Roman" w:cs="Times New Roman"/>
          <w:sz w:val="28"/>
          <w:szCs w:val="28"/>
        </w:rPr>
        <w:t xml:space="preserve"> Далеко не все мамы и папы умеют построить разговор так, чтобы ребенок их услышал, да и зачастую просто не могут найти других аргументов</w:t>
      </w:r>
      <w:r w:rsidR="00003E7B">
        <w:rPr>
          <w:rFonts w:ascii="Times New Roman" w:hAnsi="Times New Roman" w:cs="Times New Roman"/>
          <w:sz w:val="28"/>
          <w:szCs w:val="28"/>
        </w:rPr>
        <w:t>,</w:t>
      </w:r>
      <w:r w:rsidRPr="00773C5B">
        <w:rPr>
          <w:rFonts w:ascii="Times New Roman" w:hAnsi="Times New Roman" w:cs="Times New Roman"/>
          <w:sz w:val="28"/>
          <w:szCs w:val="28"/>
        </w:rPr>
        <w:t xml:space="preserve"> кроме заезженного «курит</w:t>
      </w:r>
      <w:r w:rsidR="00676367">
        <w:rPr>
          <w:rFonts w:ascii="Times New Roman" w:hAnsi="Times New Roman" w:cs="Times New Roman"/>
          <w:sz w:val="28"/>
          <w:szCs w:val="28"/>
        </w:rPr>
        <w:t xml:space="preserve">ь </w:t>
      </w:r>
      <w:r w:rsidRPr="00773C5B">
        <w:rPr>
          <w:rFonts w:ascii="Times New Roman" w:hAnsi="Times New Roman" w:cs="Times New Roman"/>
          <w:sz w:val="28"/>
          <w:szCs w:val="28"/>
        </w:rPr>
        <w:t xml:space="preserve"> вредно для здоровья».</w:t>
      </w:r>
    </w:p>
    <w:p w:rsidR="00396E72" w:rsidRPr="00773C5B" w:rsidRDefault="00396E72" w:rsidP="00F02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>Предлагаем вашему вниманию доводы и  советы специалистов – психологов и наркологов.</w:t>
      </w:r>
    </w:p>
    <w:p w:rsidR="00396E72" w:rsidRPr="00B922B6" w:rsidRDefault="007A0686" w:rsidP="00396E72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922B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Почему дети курят?</w:t>
      </w:r>
    </w:p>
    <w:p w:rsidR="007A0686" w:rsidRPr="00773C5B" w:rsidRDefault="00277EC2" w:rsidP="007A0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0" type="#_x0000_t114" style="position:absolute;left:0;text-align:left;margin-left:146.7pt;margin-top:101.9pt;width:279.75pt;height:94.5pt;z-index:251668480" fillcolor="#daeef3 [664]" strokecolor="#039">
            <v:textbox style="mso-next-textbox:#_x0000_s1040">
              <w:txbxContent>
                <w:p w:rsidR="00D6558E" w:rsidRPr="006D3DAB" w:rsidRDefault="00D6558E" w:rsidP="00D6558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D3D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вы хотите, чтобы подросток не закурил, старайтесь, чтобы с детства у него </w:t>
                  </w:r>
                  <w:r w:rsidRPr="006D3DA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не было положительных ассоциаций с курением</w:t>
                  </w:r>
                </w:p>
              </w:txbxContent>
            </v:textbox>
          </v:shape>
        </w:pict>
      </w:r>
      <w:r w:rsidR="007A0686" w:rsidRPr="00773C5B">
        <w:rPr>
          <w:rFonts w:ascii="Times New Roman" w:hAnsi="Times New Roman" w:cs="Times New Roman"/>
          <w:sz w:val="28"/>
          <w:szCs w:val="28"/>
        </w:rPr>
        <w:t>Мотив</w:t>
      </w:r>
      <w:r w:rsidR="00676367">
        <w:rPr>
          <w:rFonts w:ascii="Times New Roman" w:hAnsi="Times New Roman" w:cs="Times New Roman"/>
          <w:sz w:val="28"/>
          <w:szCs w:val="28"/>
        </w:rPr>
        <w:t>ы</w:t>
      </w:r>
      <w:r w:rsidR="007A0686" w:rsidRPr="00773C5B">
        <w:rPr>
          <w:rFonts w:ascii="Times New Roman" w:hAnsi="Times New Roman" w:cs="Times New Roman"/>
          <w:sz w:val="28"/>
          <w:szCs w:val="28"/>
        </w:rPr>
        <w:t>, побуждающие человека взять сигарету, очень разнообразны. Это и низки</w:t>
      </w:r>
      <w:r w:rsidR="006D3DAB">
        <w:rPr>
          <w:rFonts w:ascii="Times New Roman" w:hAnsi="Times New Roman" w:cs="Times New Roman"/>
          <w:sz w:val="28"/>
          <w:szCs w:val="28"/>
        </w:rPr>
        <w:t>й</w:t>
      </w:r>
      <w:r w:rsidR="007A0686" w:rsidRPr="00773C5B">
        <w:rPr>
          <w:rFonts w:ascii="Times New Roman" w:hAnsi="Times New Roman" w:cs="Times New Roman"/>
          <w:sz w:val="28"/>
          <w:szCs w:val="28"/>
        </w:rPr>
        <w:t xml:space="preserve"> социально-экономический статус, и возраст, и пол (среди мальчиков больше курящих). Провоцирует эту дурную привычку курение родителей, старших братьев, сестер. К сигарете чаще тянутся те, кто плохо учится, имеет</w:t>
      </w:r>
      <w:r w:rsidR="00B32355">
        <w:rPr>
          <w:rFonts w:ascii="Times New Roman" w:hAnsi="Times New Roman" w:cs="Times New Roman"/>
          <w:sz w:val="28"/>
          <w:szCs w:val="28"/>
        </w:rPr>
        <w:t xml:space="preserve"> опыт употребления алкоголя.</w:t>
      </w:r>
    </w:p>
    <w:p w:rsidR="00773C5B" w:rsidRPr="00773C5B" w:rsidRDefault="00773C5B" w:rsidP="007A0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5B" w:rsidRPr="00773C5B" w:rsidRDefault="00773C5B" w:rsidP="007A0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C5B" w:rsidRPr="00773C5B" w:rsidRDefault="00773C5B" w:rsidP="007A0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58E" w:rsidRDefault="00D6558E" w:rsidP="00B32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DAB" w:rsidRDefault="00277EC2" w:rsidP="006D3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EC2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67.25pt;height:27.75pt" fillcolor="#06c" strokecolor="#9cf" strokeweight="1.5pt">
            <v:shadow on="t" color="#900"/>
            <v:textpath style="font-family:&quot;Impact&quot;;v-text-kern:t" trim="t" fitpath="t" string="ЧТО ДЕЛАТЬ, ЧТОБЫ РЕБЕНОК НЕ ЗАКУРИЛ?"/>
          </v:shape>
        </w:pict>
      </w:r>
    </w:p>
    <w:p w:rsidR="00D6558E" w:rsidRPr="003B0644" w:rsidRDefault="003B0644" w:rsidP="003B06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Считаться с ним, уважать его взгляды, не подавлять его.</w:t>
      </w:r>
    </w:p>
    <w:p w:rsidR="00D6558E" w:rsidRDefault="00F02B8C" w:rsidP="00F02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B8C">
        <w:rPr>
          <w:rFonts w:ascii="Times New Roman" w:hAnsi="Times New Roman" w:cs="Times New Roman"/>
          <w:i/>
          <w:sz w:val="28"/>
          <w:szCs w:val="28"/>
        </w:rPr>
        <w:t xml:space="preserve">Подросток начинает курить, чтобы продемонстрировать всему миру, что он уже вырос, ведь общество разрешает курить взрослым, но не позволяет это делать детям.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Курение для подростка </w:t>
      </w:r>
      <w:r w:rsidR="0067636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жест: «Я теперь взрослый». Психологи считают, что если родители не подавляют взрослеющего ребенка, позволяют ему все больше и больше вопросов  решать самостоятельно (с кем дружить, какую музыку слушать, какой моде следовать…) у него не будет острой потребности доказывать свою взрослость с помощью сигареты.</w:t>
      </w:r>
    </w:p>
    <w:p w:rsidR="00F02B8C" w:rsidRDefault="00F02B8C" w:rsidP="00F02B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любую жизненную ситуацию, чтобы показать свое отношение к курению.</w:t>
      </w:r>
    </w:p>
    <w:p w:rsidR="00F02B8C" w:rsidRDefault="00F02B8C" w:rsidP="00F02B8C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930">
        <w:rPr>
          <w:rFonts w:ascii="Times New Roman" w:hAnsi="Times New Roman" w:cs="Times New Roman"/>
          <w:i/>
          <w:sz w:val="28"/>
          <w:szCs w:val="28"/>
        </w:rPr>
        <w:lastRenderedPageBreak/>
        <w:t>Любую историю, увиденную по ТВ или услышанную по радио, из которой следует, что курение приносит вред, прокомментируйте, расставьте акценты</w:t>
      </w:r>
      <w:r w:rsidR="00FB7930" w:rsidRPr="00FB7930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proofErr w:type="gramStart"/>
      <w:r w:rsidR="00FB7930" w:rsidRPr="00FB7930">
        <w:rPr>
          <w:rFonts w:ascii="Times New Roman" w:hAnsi="Times New Roman" w:cs="Times New Roman"/>
          <w:i/>
          <w:sz w:val="28"/>
          <w:szCs w:val="28"/>
        </w:rPr>
        <w:t>только</w:t>
      </w:r>
      <w:proofErr w:type="gramEnd"/>
      <w:r w:rsidR="00FB7930" w:rsidRPr="00FB7930">
        <w:rPr>
          <w:rFonts w:ascii="Times New Roman" w:hAnsi="Times New Roman" w:cs="Times New Roman"/>
          <w:i/>
          <w:sz w:val="28"/>
          <w:szCs w:val="28"/>
        </w:rPr>
        <w:t xml:space="preserve"> кажется, что дети не воспринимают то, что при них говорят. На самом деле все услышанное накапливается у них в голове, как разрозненные кусочки мозаики, а потом складывается единая картина – точка зрения.</w:t>
      </w:r>
    </w:p>
    <w:p w:rsidR="00FB7930" w:rsidRPr="00FB7930" w:rsidRDefault="00FB7930" w:rsidP="00FB79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ему стать хоть в чем-то более </w:t>
      </w:r>
      <w:r w:rsidRPr="00FB7930">
        <w:rPr>
          <w:rFonts w:ascii="Times New Roman" w:hAnsi="Times New Roman" w:cs="Times New Roman"/>
          <w:sz w:val="28"/>
          <w:szCs w:val="28"/>
        </w:rPr>
        <w:t>успешным и более компетентным, чем сверстники.</w:t>
      </w:r>
    </w:p>
    <w:p w:rsidR="00FB7930" w:rsidRDefault="00FB7930" w:rsidP="00FB793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Подростку очень важно иметь авторитет у окружающих ребят. Часто он начинает курить, чтобы показаться в своей компании опытным и искушенным. Но если у него есть какое-то увлечение, где он лучше других (играет на музыкальном инструменте, разбирается в компьютерах), авторитет среди друзей ему и так обеспечен. И тогда сигарета не нужна.</w:t>
      </w:r>
    </w:p>
    <w:p w:rsidR="00FB7930" w:rsidRDefault="00FB7930" w:rsidP="00FB79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думайте, как сделать т</w:t>
      </w:r>
      <w:r w:rsidR="0090321E">
        <w:rPr>
          <w:rFonts w:ascii="Times New Roman" w:hAnsi="Times New Roman" w:cs="Times New Roman"/>
          <w:sz w:val="28"/>
          <w:szCs w:val="28"/>
        </w:rPr>
        <w:t>ак, чтобы он не закурил.</w:t>
      </w:r>
    </w:p>
    <w:p w:rsidR="0090321E" w:rsidRDefault="0090321E" w:rsidP="0090321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Чаще приглашайте в гости некурящих друзей и подруг. Такие ребята – ваши первые союзники. Демонстративно отправляйте  в стирку вещи, пропитанные табачным дымом.</w:t>
      </w:r>
    </w:p>
    <w:p w:rsidR="000640AC" w:rsidRDefault="0090321E" w:rsidP="009032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0AC">
        <w:rPr>
          <w:rFonts w:ascii="Times New Roman" w:hAnsi="Times New Roman" w:cs="Times New Roman"/>
          <w:sz w:val="28"/>
          <w:szCs w:val="28"/>
        </w:rPr>
        <w:t>Уметь слушать</w:t>
      </w:r>
      <w:r w:rsidR="000640AC">
        <w:rPr>
          <w:rFonts w:ascii="Times New Roman" w:hAnsi="Times New Roman" w:cs="Times New Roman"/>
          <w:i/>
          <w:sz w:val="28"/>
          <w:szCs w:val="28"/>
        </w:rPr>
        <w:t>.</w:t>
      </w:r>
    </w:p>
    <w:p w:rsidR="00F02B8C" w:rsidRPr="005E5662" w:rsidRDefault="0090321E" w:rsidP="005E5662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0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40AC">
        <w:rPr>
          <w:rFonts w:ascii="Times New Roman" w:hAnsi="Times New Roman" w:cs="Times New Roman"/>
          <w:i/>
          <w:sz w:val="28"/>
          <w:szCs w:val="28"/>
        </w:rPr>
        <w:t>Каждому человеку свойственно делиться переживаниями с близкими, а подростку особенно важны понимание и поддержка  со стороны мамы и папы.</w:t>
      </w:r>
      <w:proofErr w:type="gramEnd"/>
      <w:r w:rsidR="00064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B25">
        <w:rPr>
          <w:rFonts w:ascii="Times New Roman" w:hAnsi="Times New Roman" w:cs="Times New Roman"/>
          <w:i/>
          <w:sz w:val="28"/>
          <w:szCs w:val="28"/>
        </w:rPr>
        <w:t xml:space="preserve">Разговаривая, дайте понять, что сопереживаете его чувствам, настроению, желаниям, стремлениям… поддерживайте и подбадривайте подростка без слов. Улыбнитесь, подмигните, кивайте головой, смотрите в глаза, возьмите за руку. Старайтесь </w:t>
      </w:r>
      <w:proofErr w:type="gramStart"/>
      <w:r w:rsidR="00371B25">
        <w:rPr>
          <w:rFonts w:ascii="Times New Roman" w:hAnsi="Times New Roman" w:cs="Times New Roman"/>
          <w:i/>
          <w:sz w:val="28"/>
          <w:szCs w:val="28"/>
        </w:rPr>
        <w:t>разговорить</w:t>
      </w:r>
      <w:proofErr w:type="gramEnd"/>
      <w:r w:rsidR="00371B25">
        <w:rPr>
          <w:rFonts w:ascii="Times New Roman" w:hAnsi="Times New Roman" w:cs="Times New Roman"/>
          <w:i/>
          <w:sz w:val="28"/>
          <w:szCs w:val="28"/>
        </w:rPr>
        <w:t xml:space="preserve"> собеседника вопросами: «А что было дальше? или «Что ты об этом думаешь?».</w:t>
      </w:r>
    </w:p>
    <w:p w:rsidR="00773C5B" w:rsidRPr="00773C5B" w:rsidRDefault="00773C5B" w:rsidP="007A0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 xml:space="preserve">Исследования, проведенные психологами, показали, по каким причинам дети чаще всего начинают курить. </w:t>
      </w:r>
    </w:p>
    <w:p w:rsidR="00B32355" w:rsidRDefault="00773C5B" w:rsidP="00B32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5B">
        <w:rPr>
          <w:rFonts w:ascii="Times New Roman" w:hAnsi="Times New Roman" w:cs="Times New Roman"/>
          <w:sz w:val="28"/>
          <w:szCs w:val="28"/>
        </w:rPr>
        <w:t xml:space="preserve">В порядке убывания следуют  </w:t>
      </w:r>
    </w:p>
    <w:p w:rsidR="004B3097" w:rsidRPr="00773C5B" w:rsidRDefault="00277EC2" w:rsidP="00D6558E">
      <w:pPr>
        <w:jc w:val="both"/>
        <w:rPr>
          <w:rFonts w:ascii="Times New Roman" w:hAnsi="Times New Roman" w:cs="Times New Roman"/>
          <w:sz w:val="28"/>
          <w:szCs w:val="28"/>
        </w:rPr>
      </w:pPr>
      <w:r w:rsidRPr="00277EC2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361.2pt;margin-top:10.75pt;width:36pt;height:36pt;z-index:251667456" fillcolor="#002060" strokecolor="#0070c0" strokeweight="3pt">
            <v:textbox>
              <w:txbxContent>
                <w:p w:rsidR="004B3097" w:rsidRPr="004B3097" w:rsidRDefault="004B3097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4B3097">
                    <w:rPr>
                      <w:b/>
                      <w:i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277EC2">
        <w:rPr>
          <w:noProof/>
        </w:rPr>
        <w:pict>
          <v:shape id="_x0000_s1037" type="#_x0000_t120" style="position:absolute;left:0;text-align:left;margin-left:257.7pt;margin-top:10.75pt;width:36pt;height:36pt;z-index:251666432" fillcolor="#002060" strokecolor="#0070c0" strokeweight="3pt">
            <v:textbox>
              <w:txbxContent>
                <w:p w:rsidR="004B3097" w:rsidRPr="004B3097" w:rsidRDefault="004B3097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4B3097">
                    <w:rPr>
                      <w:b/>
                      <w:i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277EC2">
        <w:rPr>
          <w:noProof/>
        </w:rPr>
        <w:pict>
          <v:shape id="_x0000_s1034" type="#_x0000_t120" style="position:absolute;left:0;text-align:left;margin-left:-49.05pt;margin-top:10.75pt;width:36pt;height:36pt;z-index:251663360" fillcolor="#002060" strokecolor="#0070c0" strokeweight="3pt">
            <v:textbox>
              <w:txbxContent>
                <w:p w:rsidR="004B3097" w:rsidRPr="004B3097" w:rsidRDefault="004B3097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4B3097">
                    <w:rPr>
                      <w:b/>
                      <w:i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277EC2">
        <w:rPr>
          <w:noProof/>
        </w:rPr>
        <w:pict>
          <v:shape id="_x0000_s1035" type="#_x0000_t120" style="position:absolute;left:0;text-align:left;margin-left:61.2pt;margin-top:10.75pt;width:36pt;height:36pt;z-index:251664384" fillcolor="#002060" strokecolor="#0070c0" strokeweight="3pt">
            <v:textbox>
              <w:txbxContent>
                <w:p w:rsidR="004B3097" w:rsidRPr="004B3097" w:rsidRDefault="004B3097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4B3097">
                    <w:rPr>
                      <w:b/>
                      <w:i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277EC2">
        <w:rPr>
          <w:noProof/>
        </w:rPr>
        <w:pict>
          <v:shape id="_x0000_s1036" type="#_x0000_t120" style="position:absolute;left:0;text-align:left;margin-left:155.7pt;margin-top:10.75pt;width:36pt;height:36pt;z-index:251665408" fillcolor="#002060" strokecolor="#0070c0" strokeweight="3pt">
            <v:textbox>
              <w:txbxContent>
                <w:p w:rsidR="004B3097" w:rsidRPr="004B3097" w:rsidRDefault="004B3097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4B3097">
                    <w:rPr>
                      <w:b/>
                      <w:i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773C5B" w:rsidRPr="00773C5B" w:rsidRDefault="00277EC2" w:rsidP="007A0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EC2">
        <w:rPr>
          <w:noProof/>
        </w:rPr>
        <w:pict>
          <v:rect id="_x0000_s1032" style="position:absolute;left:0;text-align:left;margin-left:271.95pt;margin-top:13pt;width:96.75pt;height:89.25pt;z-index:251661312" fillcolor="#dbe5f1 [660]">
            <v:textbox>
              <w:txbxContent>
                <w:p w:rsidR="004B3097" w:rsidRPr="004B3097" w:rsidRDefault="004B3097" w:rsidP="004B3097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4B3097">
                    <w:rPr>
                      <w:b/>
                    </w:rPr>
                    <w:t xml:space="preserve">Наличие актуальной проблемы </w:t>
                  </w:r>
                </w:p>
                <w:p w:rsidR="004B3097" w:rsidRDefault="004B3097" w:rsidP="004B3097">
                  <w:pPr>
                    <w:spacing w:after="0" w:line="240" w:lineRule="auto"/>
                    <w:jc w:val="both"/>
                  </w:pPr>
                  <w:r>
                    <w:t>(покуришь – сразу успокоишься)</w:t>
                  </w:r>
                </w:p>
              </w:txbxContent>
            </v:textbox>
          </v:rect>
        </w:pict>
      </w:r>
      <w:r w:rsidRPr="00277EC2">
        <w:rPr>
          <w:noProof/>
        </w:rPr>
        <w:pict>
          <v:rect id="_x0000_s1029" style="position:absolute;left:0;text-align:left;margin-left:-33.3pt;margin-top:13pt;width:94.5pt;height:89.25pt;z-index:251658240" fillcolor="#c6d9f1 [671]">
            <v:textbox>
              <w:txbxContent>
                <w:p w:rsidR="00773C5B" w:rsidRPr="00773C5B" w:rsidRDefault="00773C5B" w:rsidP="004B3097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773C5B">
                    <w:rPr>
                      <w:b/>
                    </w:rPr>
                    <w:t>Любопытство</w:t>
                  </w:r>
                </w:p>
                <w:p w:rsidR="00773C5B" w:rsidRDefault="00773C5B" w:rsidP="004B3097">
                  <w:pPr>
                    <w:spacing w:after="0" w:line="240" w:lineRule="auto"/>
                    <w:jc w:val="both"/>
                  </w:pPr>
                  <w:r>
                    <w:t xml:space="preserve">(было </w:t>
                  </w:r>
                  <w:proofErr w:type="spellStart"/>
                  <w:r>
                    <w:t>прикольно</w:t>
                  </w:r>
                  <w:proofErr w:type="spellEnd"/>
                  <w:r>
                    <w:t xml:space="preserve"> после затяжки пустить табачный дым)</w:t>
                  </w:r>
                </w:p>
              </w:txbxContent>
            </v:textbox>
          </v:rect>
        </w:pict>
      </w:r>
      <w:r w:rsidRPr="00277EC2">
        <w:rPr>
          <w:noProof/>
        </w:rPr>
        <w:pict>
          <v:rect id="_x0000_s1033" style="position:absolute;left:0;text-align:left;margin-left:379.2pt;margin-top:13pt;width:95.25pt;height:89.25pt;z-index:251662336" fillcolor="#b8cce4 [1300]">
            <v:textbox>
              <w:txbxContent>
                <w:p w:rsidR="004B3097" w:rsidRPr="004B3097" w:rsidRDefault="004B3097" w:rsidP="004B3097">
                  <w:pPr>
                    <w:spacing w:after="0" w:line="240" w:lineRule="auto"/>
                    <w:jc w:val="both"/>
                    <w:rPr>
                      <w:b/>
                      <w:color w:val="000000" w:themeColor="text1"/>
                    </w:rPr>
                  </w:pPr>
                  <w:r w:rsidRPr="004B3097">
                    <w:rPr>
                      <w:b/>
                      <w:color w:val="000000" w:themeColor="text1"/>
                    </w:rPr>
                    <w:t>Протестная реакция</w:t>
                  </w:r>
                </w:p>
                <w:p w:rsidR="004B3097" w:rsidRDefault="004B3097" w:rsidP="004B3097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 w:rsidRPr="004B3097">
                    <w:rPr>
                      <w:color w:val="000000" w:themeColor="text1"/>
                    </w:rPr>
                    <w:t>(сделал это назло родителям после ссоры)</w:t>
                  </w:r>
                </w:p>
                <w:p w:rsidR="00D6558E" w:rsidRDefault="00D6558E" w:rsidP="004B3097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:rsidR="00D6558E" w:rsidRDefault="00D6558E" w:rsidP="004B3097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  <w:p w:rsidR="00D6558E" w:rsidRPr="004B3097" w:rsidRDefault="00D6558E" w:rsidP="004B3097"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277EC2">
        <w:rPr>
          <w:noProof/>
        </w:rPr>
        <w:pict>
          <v:rect id="_x0000_s1031" style="position:absolute;left:0;text-align:left;margin-left:168.45pt;margin-top:13pt;width:96pt;height:89.25pt;z-index:251660288" fillcolor="#c6d9f1 [671]">
            <v:textbox>
              <w:txbxContent>
                <w:p w:rsidR="004B3097" w:rsidRPr="004B3097" w:rsidRDefault="004B3097" w:rsidP="004B3097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4B3097">
                    <w:rPr>
                      <w:b/>
                    </w:rPr>
                    <w:t>Желание быть «крутым»</w:t>
                  </w:r>
                </w:p>
                <w:p w:rsidR="004B3097" w:rsidRDefault="004B3097" w:rsidP="004B3097">
                  <w:pPr>
                    <w:spacing w:after="0" w:line="240" w:lineRule="auto"/>
                    <w:jc w:val="both"/>
                  </w:pPr>
                  <w:r>
                    <w:t>(хотел походить на взрослых и завоевать авторитет)</w:t>
                  </w:r>
                </w:p>
              </w:txbxContent>
            </v:textbox>
          </v:rect>
        </w:pict>
      </w:r>
      <w:r w:rsidRPr="00277EC2">
        <w:rPr>
          <w:noProof/>
        </w:rPr>
        <w:pict>
          <v:rect id="_x0000_s1030" style="position:absolute;left:0;text-align:left;margin-left:72.45pt;margin-top:13pt;width:88.5pt;height:89.25pt;z-index:251659264" fillcolor="#dbe5f1 [660]">
            <v:textbox>
              <w:txbxContent>
                <w:p w:rsidR="00773C5B" w:rsidRPr="004B3097" w:rsidRDefault="004B3097" w:rsidP="004B3097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4B3097">
                    <w:rPr>
                      <w:b/>
                    </w:rPr>
                    <w:t>За компанию</w:t>
                  </w:r>
                </w:p>
                <w:p w:rsidR="004B3097" w:rsidRDefault="004B3097" w:rsidP="004B3097">
                  <w:pPr>
                    <w:spacing w:after="0" w:line="240" w:lineRule="auto"/>
                    <w:jc w:val="both"/>
                  </w:pPr>
                  <w:r>
                    <w:t>(</w:t>
                  </w:r>
                  <w:proofErr w:type="gramStart"/>
                  <w:r>
                    <w:t>боялся стать</w:t>
                  </w:r>
                  <w:proofErr w:type="gramEnd"/>
                  <w:r>
                    <w:t xml:space="preserve"> белой вороной)</w:t>
                  </w:r>
                </w:p>
              </w:txbxContent>
            </v:textbox>
          </v:rect>
        </w:pict>
      </w:r>
    </w:p>
    <w:p w:rsidR="007A0686" w:rsidRDefault="007A0686" w:rsidP="007A0686">
      <w:pPr>
        <w:jc w:val="both"/>
      </w:pPr>
    </w:p>
    <w:p w:rsidR="00B32355" w:rsidRDefault="00B32355" w:rsidP="007A06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DAB" w:rsidRPr="005E5662" w:rsidRDefault="00277EC2" w:rsidP="00B32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EC2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36" style="width:467.25pt;height:27pt" fillcolor="#06c" strokecolor="#9cf" strokeweight="1.5pt">
            <v:shadow on="t" color="#900"/>
            <v:textpath style="font-family:&quot;Impact&quot;;v-text-kern:t" trim="t" fitpath="t" string="ДОВОДЫ, КОТОРЫЕ МОГУТ БЫТЬ УБЕДИТЕЛЬНЫМИ"/>
          </v:shape>
        </w:pict>
      </w:r>
    </w:p>
    <w:p w:rsidR="005E5662" w:rsidRDefault="005E5662" w:rsidP="005E56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 ребенку, что развитый Запад курит меньше неразвитых стран. Курить в цивилизованном обществе не модно. Внушайте: некурящие – своеобразная защита общества, люди более высокой культуры и более развитого интеллекта.</w:t>
      </w:r>
    </w:p>
    <w:p w:rsidR="005E5662" w:rsidRDefault="005E5662" w:rsidP="005E56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вместе подсчитать, сколько денег уходит у курильщика на сигареты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вещи на эти деньги можно было бы купить.</w:t>
      </w:r>
    </w:p>
    <w:p w:rsidR="00D46B05" w:rsidRDefault="005E5662" w:rsidP="00D46B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Проиграть ситуацию </w:t>
      </w:r>
      <w:r w:rsidR="00D46B05">
        <w:rPr>
          <w:rFonts w:ascii="Times New Roman" w:hAnsi="Times New Roman" w:cs="Times New Roman"/>
          <w:sz w:val="28"/>
          <w:szCs w:val="28"/>
        </w:rPr>
        <w:t>«</w:t>
      </w:r>
      <w:r w:rsidR="00D46B05" w:rsidRPr="00D46B05">
        <w:rPr>
          <w:rFonts w:ascii="Times New Roman" w:hAnsi="Times New Roman" w:cs="Times New Roman"/>
          <w:sz w:val="28"/>
          <w:szCs w:val="28"/>
        </w:rPr>
        <w:t>Если подростку ровесники предлагают закурить, как он может отказаться?</w:t>
      </w:r>
      <w:r w:rsidR="00D46B05">
        <w:rPr>
          <w:rFonts w:ascii="Times New Roman" w:hAnsi="Times New Roman" w:cs="Times New Roman"/>
          <w:sz w:val="28"/>
          <w:szCs w:val="28"/>
        </w:rPr>
        <w:t>».</w:t>
      </w:r>
    </w:p>
    <w:p w:rsidR="00D46B05" w:rsidRDefault="00D46B05" w:rsidP="00D46B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Проговорите алгоритм отказа заранее, чтобы  ребенок не растерялся когда в </w:t>
      </w:r>
      <w:r w:rsidR="00676367">
        <w:rPr>
          <w:rFonts w:ascii="Times New Roman" w:hAnsi="Times New Roman" w:cs="Times New Roman"/>
          <w:sz w:val="28"/>
          <w:szCs w:val="28"/>
        </w:rPr>
        <w:t>компании ему предложат сигарету,</w:t>
      </w:r>
      <w:r>
        <w:rPr>
          <w:rFonts w:ascii="Times New Roman" w:hAnsi="Times New Roman" w:cs="Times New Roman"/>
          <w:sz w:val="28"/>
          <w:szCs w:val="28"/>
        </w:rPr>
        <w:t xml:space="preserve"> чтобы не боялся услышать усмешку «Ты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  <w:r w:rsidR="003159FA">
        <w:rPr>
          <w:rFonts w:ascii="Times New Roman" w:hAnsi="Times New Roman" w:cs="Times New Roman"/>
          <w:sz w:val="28"/>
          <w:szCs w:val="28"/>
        </w:rPr>
        <w:t>.</w:t>
      </w:r>
    </w:p>
    <w:p w:rsidR="006D3DAB" w:rsidRPr="00B922B6" w:rsidRDefault="006D3DAB" w:rsidP="006D3DA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922B6">
        <w:rPr>
          <w:rFonts w:ascii="Times New Roman" w:hAnsi="Times New Roman" w:cs="Times New Roman"/>
          <w:b/>
          <w:i/>
          <w:color w:val="002060"/>
          <w:sz w:val="28"/>
          <w:szCs w:val="28"/>
        </w:rPr>
        <w:t>Формула отказа</w:t>
      </w:r>
    </w:p>
    <w:p w:rsidR="00D46B05" w:rsidRDefault="00D46B05" w:rsidP="0031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9FA">
        <w:rPr>
          <w:rFonts w:ascii="Times New Roman" w:hAnsi="Times New Roman" w:cs="Times New Roman"/>
          <w:sz w:val="28"/>
          <w:szCs w:val="28"/>
        </w:rPr>
        <w:t xml:space="preserve">Аргументом может быть </w:t>
      </w:r>
      <w:r w:rsidR="003159FA" w:rsidRPr="003159FA">
        <w:rPr>
          <w:rFonts w:ascii="Times New Roman" w:hAnsi="Times New Roman" w:cs="Times New Roman"/>
          <w:sz w:val="28"/>
          <w:szCs w:val="28"/>
        </w:rPr>
        <w:t>слабое здоровье: «Нет, спасибо. У меня на табачный дым аллергия. Может лучше покатаемся на велосипеде</w:t>
      </w:r>
      <w:r w:rsidR="00676367">
        <w:rPr>
          <w:rFonts w:ascii="Times New Roman" w:hAnsi="Times New Roman" w:cs="Times New Roman"/>
          <w:sz w:val="28"/>
          <w:szCs w:val="28"/>
        </w:rPr>
        <w:t>»</w:t>
      </w:r>
      <w:r w:rsidR="003159FA" w:rsidRPr="003159FA">
        <w:rPr>
          <w:rFonts w:ascii="Times New Roman" w:hAnsi="Times New Roman" w:cs="Times New Roman"/>
          <w:sz w:val="28"/>
          <w:szCs w:val="28"/>
        </w:rPr>
        <w:t>.</w:t>
      </w:r>
    </w:p>
    <w:p w:rsidR="003159FA" w:rsidRDefault="003159FA" w:rsidP="0031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9FA">
        <w:rPr>
          <w:rFonts w:ascii="Times New Roman" w:hAnsi="Times New Roman" w:cs="Times New Roman"/>
          <w:sz w:val="28"/>
          <w:szCs w:val="28"/>
        </w:rPr>
        <w:t xml:space="preserve">При желании сохранить голову </w:t>
      </w:r>
      <w:proofErr w:type="gramStart"/>
      <w:r w:rsidRPr="003159FA">
        <w:rPr>
          <w:rFonts w:ascii="Times New Roman" w:hAnsi="Times New Roman" w:cs="Times New Roman"/>
          <w:sz w:val="28"/>
          <w:szCs w:val="28"/>
        </w:rPr>
        <w:t>светлой</w:t>
      </w:r>
      <w:proofErr w:type="gramEnd"/>
      <w:r w:rsidRPr="003159FA">
        <w:rPr>
          <w:rFonts w:ascii="Times New Roman" w:hAnsi="Times New Roman" w:cs="Times New Roman"/>
          <w:sz w:val="28"/>
          <w:szCs w:val="28"/>
        </w:rPr>
        <w:t xml:space="preserve">: «У меня завтра </w:t>
      </w:r>
      <w:proofErr w:type="gramStart"/>
      <w:r w:rsidRPr="003159FA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3159FA">
        <w:rPr>
          <w:rFonts w:ascii="Times New Roman" w:hAnsi="Times New Roman" w:cs="Times New Roman"/>
          <w:sz w:val="28"/>
          <w:szCs w:val="28"/>
        </w:rPr>
        <w:t>. Ты уже все уроки сдела</w:t>
      </w:r>
      <w:proofErr w:type="gramStart"/>
      <w:r w:rsidRPr="003159F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159FA">
        <w:rPr>
          <w:rFonts w:ascii="Times New Roman" w:hAnsi="Times New Roman" w:cs="Times New Roman"/>
          <w:sz w:val="28"/>
          <w:szCs w:val="28"/>
        </w:rPr>
        <w:t>а)?».</w:t>
      </w:r>
    </w:p>
    <w:p w:rsidR="003159FA" w:rsidRDefault="003159FA" w:rsidP="003159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уже существующий отрицательный опыт: «Я попробовал, мне не понравилось. А ты можешь подтянуться на турнике 7 раз? (задержать дыхание на 1 минуту?)».</w:t>
      </w:r>
    </w:p>
    <w:p w:rsidR="003159FA" w:rsidRDefault="003159FA" w:rsidP="003159F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FA">
        <w:rPr>
          <w:rFonts w:ascii="Times New Roman" w:hAnsi="Times New Roman" w:cs="Times New Roman"/>
          <w:i/>
          <w:sz w:val="28"/>
          <w:szCs w:val="28"/>
        </w:rPr>
        <w:t>Встречное предложение переводит разговор   на другую тему и исключает насмешки, возможные в случае отказа закурить. Сделав встречное предложение, ваш ребенок достойно выходит из сложной ситуации.</w:t>
      </w:r>
    </w:p>
    <w:p w:rsidR="001D0BFE" w:rsidRDefault="003159FA" w:rsidP="001D0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советуют</w:t>
      </w:r>
      <w:r w:rsidR="001D0BFE" w:rsidRPr="001D0BFE">
        <w:rPr>
          <w:rFonts w:ascii="Times New Roman" w:hAnsi="Times New Roman" w:cs="Times New Roman"/>
          <w:sz w:val="28"/>
          <w:szCs w:val="28"/>
        </w:rPr>
        <w:t xml:space="preserve"> </w:t>
      </w:r>
      <w:r w:rsidR="001D0BFE">
        <w:rPr>
          <w:rFonts w:ascii="Times New Roman" w:hAnsi="Times New Roman" w:cs="Times New Roman"/>
          <w:sz w:val="28"/>
          <w:szCs w:val="28"/>
        </w:rPr>
        <w:t>отказ построить так:</w:t>
      </w:r>
    </w:p>
    <w:p w:rsidR="001D0BFE" w:rsidRDefault="00277EC2" w:rsidP="001D0B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20" style="position:absolute;left:0;text-align:left;margin-left:308.7pt;margin-top:3.95pt;width:36pt;height:36pt;z-index:251672576" fillcolor="#daeef3 [664]" strokecolor="#0070c0" strokeweight="3pt">
            <v:textbox style="mso-next-textbox:#_x0000_s1045">
              <w:txbxContent>
                <w:p w:rsidR="001D0BFE" w:rsidRDefault="001D0BFE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20" style="position:absolute;left:0;text-align:left;margin-left:202.2pt;margin-top:3.95pt;width:36pt;height:36pt;z-index:251671552" fillcolor="#daeef3 [664]" strokecolor="#039" strokeweight="3pt">
            <v:textbox style="mso-next-textbox:#_x0000_s1044">
              <w:txbxContent>
                <w:p w:rsidR="001D0BFE" w:rsidRDefault="001D0BFE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112.2pt;margin-top:5.45pt;width:35.25pt;height:34.5pt;z-index:251670528" fillcolor="#daeef3 [664]" strokecolor="#7030a0" strokeweight="3pt">
            <v:textbox style="mso-next-textbox:#_x0000_s1043">
              <w:txbxContent>
                <w:p w:rsidR="001D0BFE" w:rsidRDefault="001D0BFE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112.2pt;margin-top:5.45pt;width:35.25pt;height:34.5pt;z-index:251669504">
            <v:textbox style="mso-next-textbox:#_x0000_s1042">
              <w:txbxContent>
                <w:p w:rsidR="001D0BFE" w:rsidRDefault="001D0BFE">
                  <w:r>
                    <w:t>1</w:t>
                  </w:r>
                </w:p>
              </w:txbxContent>
            </v:textbox>
          </v:oval>
        </w:pict>
      </w:r>
      <w:r w:rsidR="001D0BFE">
        <w:rPr>
          <w:rFonts w:ascii="Times New Roman" w:hAnsi="Times New Roman" w:cs="Times New Roman"/>
          <w:sz w:val="28"/>
          <w:szCs w:val="28"/>
        </w:rPr>
        <w:tab/>
      </w:r>
      <w:r w:rsidR="001D0BF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2802" w:type="dxa"/>
        <w:tblLook w:val="04A0"/>
      </w:tblPr>
      <w:tblGrid>
        <w:gridCol w:w="1842"/>
        <w:gridCol w:w="1985"/>
        <w:gridCol w:w="2410"/>
      </w:tblGrid>
      <w:tr w:rsidR="001D0BFE" w:rsidTr="001D0BFE">
        <w:tc>
          <w:tcPr>
            <w:tcW w:w="1842" w:type="dxa"/>
            <w:shd w:val="clear" w:color="auto" w:fill="DBE5F1" w:themeFill="accent1" w:themeFillTint="33"/>
          </w:tcPr>
          <w:p w:rsidR="001D0BFE" w:rsidRDefault="001D0BFE" w:rsidP="001D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0BFE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1D0BFE" w:rsidRDefault="001D0BFE" w:rsidP="001D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BFE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Аргумент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D0BFE" w:rsidRDefault="001D0BFE" w:rsidP="001D0B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D0BFE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Встречное    предложение</w:t>
            </w:r>
          </w:p>
        </w:tc>
      </w:tr>
    </w:tbl>
    <w:p w:rsidR="001D0BFE" w:rsidRDefault="001D0BFE" w:rsidP="001D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87" w:rsidRDefault="009C2787" w:rsidP="001D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87" w:rsidRDefault="003159FA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87" w:rsidRPr="009C2787">
        <w:rPr>
          <w:rFonts w:ascii="Times New Roman" w:hAnsi="Times New Roman" w:cs="Times New Roman"/>
          <w:sz w:val="28"/>
          <w:szCs w:val="28"/>
        </w:rPr>
        <w:t xml:space="preserve">В подростковом возрасте проявляются изъяны предшествующего воспитания. Следовательно, важнейшей задачей родителей является </w:t>
      </w:r>
      <w:r w:rsidR="009C2787" w:rsidRPr="009C278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="009C2787" w:rsidRPr="009C27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2787" w:rsidRPr="009C2787">
        <w:rPr>
          <w:rFonts w:ascii="Times New Roman" w:hAnsi="Times New Roman" w:cs="Times New Roman"/>
          <w:sz w:val="28"/>
          <w:szCs w:val="28"/>
        </w:rPr>
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выявлять случаи, когда ребенок впервые закурил, принял алкоголь или наркотики. </w:t>
      </w:r>
    </w:p>
    <w:p w:rsidR="009C2787" w:rsidRPr="00B922B6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9C2787">
        <w:rPr>
          <w:rFonts w:ascii="Times New Roman" w:hAnsi="Times New Roman" w:cs="Times New Roman"/>
          <w:sz w:val="28"/>
          <w:szCs w:val="28"/>
        </w:rPr>
        <w:t>Ниже приведем описание</w:t>
      </w:r>
      <w:r>
        <w:rPr>
          <w:rFonts w:ascii="Calibri" w:hAnsi="Calibri" w:cs="Calibri"/>
        </w:rPr>
        <w:t xml:space="preserve"> </w:t>
      </w:r>
      <w:r w:rsidRPr="009C2787">
        <w:rPr>
          <w:rFonts w:ascii="Times New Roman" w:hAnsi="Times New Roman" w:cs="Times New Roman"/>
          <w:sz w:val="28"/>
          <w:szCs w:val="28"/>
        </w:rPr>
        <w:t xml:space="preserve">симптомов и внешних признаков в поведении ребенка, принимающего </w:t>
      </w:r>
      <w:proofErr w:type="spellStart"/>
      <w:r w:rsidRPr="009C278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C2787">
        <w:rPr>
          <w:rFonts w:ascii="Times New Roman" w:hAnsi="Times New Roman" w:cs="Times New Roman"/>
          <w:sz w:val="28"/>
          <w:szCs w:val="28"/>
        </w:rPr>
        <w:t xml:space="preserve"> вещества (ПАВ) – алкоголь, табак, наркотики.</w:t>
      </w:r>
    </w:p>
    <w:p w:rsidR="00B14E6C" w:rsidRPr="00B922B6" w:rsidRDefault="00B14E6C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2B6">
        <w:rPr>
          <w:rFonts w:ascii="Times New Roman" w:hAnsi="Times New Roman" w:cs="Times New Roman"/>
          <w:b/>
          <w:color w:val="C00000"/>
          <w:sz w:val="28"/>
          <w:szCs w:val="28"/>
        </w:rPr>
        <w:t>КУРЕНИЕ</w:t>
      </w:r>
    </w:p>
    <w:p w:rsidR="009C2787" w:rsidRPr="00B14E6C" w:rsidRDefault="00B14E6C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14E6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абак </w:t>
      </w:r>
    </w:p>
    <w:p w:rsidR="009C2787" w:rsidRPr="009C2787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87">
        <w:rPr>
          <w:rFonts w:ascii="Times New Roman" w:hAnsi="Times New Roman" w:cs="Times New Roman"/>
          <w:i/>
          <w:sz w:val="28"/>
          <w:szCs w:val="28"/>
        </w:rPr>
        <w:t>Симптомы</w:t>
      </w:r>
      <w:r w:rsidRPr="009C2787">
        <w:rPr>
          <w:rFonts w:ascii="Times New Roman" w:hAnsi="Times New Roman" w:cs="Times New Roman"/>
          <w:sz w:val="28"/>
          <w:szCs w:val="28"/>
        </w:rPr>
        <w:t>: снижение физической силы, выносливости, ухудшение координации, быстрая утомляемость, нарастающая слабость, снижение трудоспособности.</w:t>
      </w:r>
    </w:p>
    <w:p w:rsidR="009C2787" w:rsidRPr="009C2787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F4">
        <w:rPr>
          <w:rFonts w:ascii="Times New Roman" w:hAnsi="Times New Roman" w:cs="Times New Roman"/>
          <w:i/>
          <w:sz w:val="28"/>
          <w:szCs w:val="28"/>
        </w:rPr>
        <w:t>Внешние признаки:</w:t>
      </w:r>
      <w:r w:rsidRPr="009C2787">
        <w:rPr>
          <w:rFonts w:ascii="Times New Roman" w:hAnsi="Times New Roman" w:cs="Times New Roman"/>
          <w:sz w:val="28"/>
          <w:szCs w:val="28"/>
        </w:rPr>
        <w:t xml:space="preserve">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</w:r>
    </w:p>
    <w:p w:rsidR="00B14E6C" w:rsidRPr="00B14E6C" w:rsidRDefault="009C2787" w:rsidP="00B14E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787">
        <w:rPr>
          <w:rFonts w:ascii="Times New Roman" w:hAnsi="Times New Roman" w:cs="Times New Roman"/>
          <w:sz w:val="28"/>
          <w:szCs w:val="28"/>
        </w:rPr>
        <w:t xml:space="preserve"> </w:t>
      </w:r>
      <w:r w:rsidR="00B14E6C">
        <w:rPr>
          <w:rFonts w:ascii="Times New Roman" w:hAnsi="Times New Roman" w:cs="Times New Roman"/>
          <w:sz w:val="28"/>
          <w:szCs w:val="28"/>
        </w:rPr>
        <w:tab/>
      </w:r>
      <w:r w:rsidR="00B14E6C" w:rsidRPr="00B14E6C">
        <w:rPr>
          <w:rFonts w:ascii="Times New Roman" w:hAnsi="Times New Roman" w:cs="Times New Roman"/>
          <w:b/>
          <w:sz w:val="28"/>
          <w:szCs w:val="28"/>
          <w:u w:val="single"/>
        </w:rPr>
        <w:t>Марихуана, курительные смеси</w:t>
      </w:r>
    </w:p>
    <w:p w:rsidR="00B14E6C" w:rsidRPr="009C2787" w:rsidRDefault="00B14E6C" w:rsidP="00B14E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E6C">
        <w:rPr>
          <w:rFonts w:ascii="Times New Roman" w:hAnsi="Times New Roman" w:cs="Times New Roman"/>
          <w:i/>
          <w:sz w:val="28"/>
          <w:szCs w:val="28"/>
        </w:rPr>
        <w:t>Симптомы</w:t>
      </w:r>
      <w:r w:rsidRPr="009C2787">
        <w:rPr>
          <w:rFonts w:ascii="Times New Roman" w:hAnsi="Times New Roman" w:cs="Times New Roman"/>
          <w:sz w:val="28"/>
          <w:szCs w:val="28"/>
        </w:rPr>
        <w:t>: сонливость, бессвязность мыслей, зрачки глаз расширены, отсутствует координация движений, тяга к сладкому, повышенный аппетит, слабо выраженные галлюцинации.</w:t>
      </w:r>
    </w:p>
    <w:p w:rsidR="009C2787" w:rsidRPr="009C2787" w:rsidRDefault="00B14E6C" w:rsidP="00B14E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E6C">
        <w:rPr>
          <w:rFonts w:ascii="Times New Roman" w:hAnsi="Times New Roman" w:cs="Times New Roman"/>
          <w:i/>
          <w:sz w:val="28"/>
          <w:szCs w:val="28"/>
        </w:rPr>
        <w:t>Внешние признаки</w:t>
      </w:r>
      <w:r w:rsidRPr="009C2787">
        <w:rPr>
          <w:rFonts w:ascii="Times New Roman" w:hAnsi="Times New Roman" w:cs="Times New Roman"/>
          <w:sz w:val="28"/>
          <w:szCs w:val="28"/>
        </w:rPr>
        <w:t>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9C2787" w:rsidRPr="00B922B6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АЛКОГОЛЬНЫЕ НАПИТКИ </w:t>
      </w:r>
    </w:p>
    <w:p w:rsidR="009C2787" w:rsidRPr="009C2787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87">
        <w:rPr>
          <w:rFonts w:ascii="Times New Roman" w:hAnsi="Times New Roman" w:cs="Times New Roman"/>
          <w:i/>
          <w:sz w:val="28"/>
          <w:szCs w:val="28"/>
        </w:rPr>
        <w:t>Симптомы:</w:t>
      </w:r>
      <w:r w:rsidRPr="009C2787">
        <w:rPr>
          <w:rFonts w:ascii="Times New Roman" w:hAnsi="Times New Roman" w:cs="Times New Roman"/>
          <w:sz w:val="28"/>
          <w:szCs w:val="28"/>
        </w:rPr>
        <w:t xml:space="preserve"> замедленные реакции, сонливость, невнятная речь, изменение личности (появление других ценностей).</w:t>
      </w:r>
    </w:p>
    <w:p w:rsidR="009C2787" w:rsidRPr="009C2787" w:rsidRDefault="009C2787" w:rsidP="00037A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F4">
        <w:rPr>
          <w:rFonts w:ascii="Times New Roman" w:hAnsi="Times New Roman" w:cs="Times New Roman"/>
          <w:i/>
          <w:sz w:val="28"/>
          <w:szCs w:val="28"/>
        </w:rPr>
        <w:t>Внешние признаки</w:t>
      </w:r>
      <w:r w:rsidRPr="009C2787">
        <w:rPr>
          <w:rFonts w:ascii="Times New Roman" w:hAnsi="Times New Roman" w:cs="Times New Roman"/>
          <w:sz w:val="28"/>
          <w:szCs w:val="28"/>
        </w:rPr>
        <w:t xml:space="preserve">: спрятанные бутылки, безвольное </w:t>
      </w:r>
      <w:proofErr w:type="spellStart"/>
      <w:r w:rsidRPr="009C2787">
        <w:rPr>
          <w:rFonts w:ascii="Times New Roman" w:hAnsi="Times New Roman" w:cs="Times New Roman"/>
          <w:sz w:val="28"/>
          <w:szCs w:val="28"/>
        </w:rPr>
        <w:t>обвисание</w:t>
      </w:r>
      <w:proofErr w:type="spellEnd"/>
      <w:r w:rsidRPr="009C2787">
        <w:rPr>
          <w:rFonts w:ascii="Times New Roman" w:hAnsi="Times New Roman" w:cs="Times New Roman"/>
          <w:sz w:val="28"/>
          <w:szCs w:val="28"/>
        </w:rPr>
        <w:t xml:space="preserve"> губ, расслабление челюстей, нарочитость движений, провалы в памяти.</w:t>
      </w:r>
    </w:p>
    <w:p w:rsidR="009C2787" w:rsidRPr="009C2787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87">
        <w:rPr>
          <w:rFonts w:ascii="Times New Roman" w:hAnsi="Times New Roman" w:cs="Times New Roman"/>
          <w:sz w:val="28"/>
          <w:szCs w:val="28"/>
        </w:rPr>
        <w:t>Для подростков характерны специфические формы опьянения:</w:t>
      </w:r>
    </w:p>
    <w:p w:rsidR="009C2787" w:rsidRPr="009C2787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87">
        <w:rPr>
          <w:rFonts w:ascii="Times New Roman" w:hAnsi="Times New Roman" w:cs="Times New Roman"/>
          <w:sz w:val="28"/>
          <w:szCs w:val="28"/>
        </w:rPr>
        <w:t>во-первых, вместо чувства эйфории и успокоенности проявляется злобность, агрессивность, сопровождаемые противоправными поступками и даже суицидальным поведением;</w:t>
      </w:r>
    </w:p>
    <w:p w:rsidR="009C2787" w:rsidRPr="009C2787" w:rsidRDefault="009C2787" w:rsidP="009C27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87">
        <w:rPr>
          <w:rFonts w:ascii="Times New Roman" w:hAnsi="Times New Roman" w:cs="Times New Roman"/>
          <w:sz w:val="28"/>
          <w:szCs w:val="28"/>
        </w:rPr>
        <w:lastRenderedPageBreak/>
        <w:t>во-вторых, на фоне двигательной расслабленности вдруг отмечается непрогнозируемое, импульсивное поведение;</w:t>
      </w:r>
    </w:p>
    <w:p w:rsidR="009C2787" w:rsidRPr="009C2787" w:rsidRDefault="009C2787" w:rsidP="00037A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787">
        <w:rPr>
          <w:rFonts w:ascii="Times New Roman" w:hAnsi="Times New Roman" w:cs="Times New Roman"/>
          <w:sz w:val="28"/>
          <w:szCs w:val="28"/>
        </w:rPr>
        <w:t>в-третьих, даже после приема небольших доз алкоголя наступает глубокое оглушение, доходящее порой до ступора.</w:t>
      </w:r>
    </w:p>
    <w:p w:rsidR="009C2787" w:rsidRPr="00B922B6" w:rsidRDefault="003D35F4" w:rsidP="003D35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922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НАРКОМАНИЯ И ТОКСИКОМАНИЯ </w:t>
      </w:r>
    </w:p>
    <w:p w:rsidR="003D35F4" w:rsidRDefault="003D35F4" w:rsidP="003D35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F4">
        <w:rPr>
          <w:rFonts w:ascii="Times New Roman" w:hAnsi="Times New Roman" w:cs="Times New Roman"/>
          <w:i/>
          <w:sz w:val="28"/>
          <w:szCs w:val="28"/>
        </w:rPr>
        <w:t>Симптомы</w:t>
      </w:r>
      <w:r w:rsidRPr="003D35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необычная возбудимость и раздражительность либо вялость, сонливость, рассеянность, повышенное чувство голода и жажды, мышечная слабость на следующий день.</w:t>
      </w:r>
    </w:p>
    <w:p w:rsidR="003D35F4" w:rsidRPr="00B14E6C" w:rsidRDefault="00B14E6C" w:rsidP="003D35F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5F4">
        <w:rPr>
          <w:rFonts w:ascii="Times New Roman" w:hAnsi="Times New Roman" w:cs="Times New Roman"/>
          <w:i/>
          <w:sz w:val="28"/>
          <w:szCs w:val="28"/>
        </w:rPr>
        <w:t>Внешние признаки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неряшливость в одежде, увеличение карманных расходов, долгое отсутствие дома, зрачки узкие либо необычно расширены (</w:t>
      </w:r>
      <w:r w:rsidRPr="009C2787">
        <w:rPr>
          <w:rFonts w:ascii="Times New Roman" w:hAnsi="Times New Roman" w:cs="Times New Roman"/>
          <w:sz w:val="28"/>
          <w:szCs w:val="28"/>
        </w:rPr>
        <w:t>вы можете сравнить их со зрачками другого человека, находящегося в этой же комнате при таком же освещении</w:t>
      </w:r>
      <w:r>
        <w:rPr>
          <w:rFonts w:ascii="Times New Roman" w:hAnsi="Times New Roman" w:cs="Times New Roman"/>
          <w:sz w:val="28"/>
          <w:szCs w:val="28"/>
        </w:rPr>
        <w:t>), склеры покрасневшие, веки отекшие, опьяневший вид без запаха алкоголя, следы  инъекций.</w:t>
      </w:r>
    </w:p>
    <w:p w:rsidR="009C2787" w:rsidRPr="006D3DAB" w:rsidRDefault="009C2787" w:rsidP="00B14E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AB">
        <w:rPr>
          <w:rFonts w:ascii="Times New Roman" w:hAnsi="Times New Roman" w:cs="Times New Roman"/>
          <w:sz w:val="28"/>
          <w:szCs w:val="28"/>
        </w:rPr>
        <w:t xml:space="preserve">Вот далеко не полный перечень тех признаков, по которым родители могут заподозрить, что ребенок начал употреблять опьяняющие вещества. Надо иметь в виду, что многие признаки, о которых шла речь, можно заметить лишь на первых порах, потом организм начинает привыкать к систематической интоксикации, и внешние признаки наркотического опьянения изменяются, их сможет обнаружить только специалист. Насторожить вас должно все необычное, что вы заметите в своем ребенке. Если вы что-то заподозрили, не стоит «нападать» на подростка с упреками и принимать «жесткие» меры. Поговорите с ним доверительно, во всяком случае, попытайтесь это сделать. Важно: не бороться с негативными явлениями вредной привычки, а вместо этого пропагандировать позитивные стороны ее отсутствия. В разговоре вы должны быть готовы вместе с детьми исследовать собственный эмоциональный и поведенческий опыт. Если в вашей семье имеет место факт употребления кем-либо из взрослых опьяняющих веществ, то проводить профилактику ПАВ-зависимости ребенка необходимо параллельно с </w:t>
      </w:r>
      <w:proofErr w:type="spellStart"/>
      <w:proofErr w:type="gramStart"/>
      <w:r w:rsidRPr="006D3DAB">
        <w:rPr>
          <w:rFonts w:ascii="Times New Roman" w:hAnsi="Times New Roman" w:cs="Times New Roman"/>
          <w:sz w:val="28"/>
          <w:szCs w:val="28"/>
        </w:rPr>
        <w:t>ПАВ-зависимостью</w:t>
      </w:r>
      <w:proofErr w:type="spellEnd"/>
      <w:proofErr w:type="gramEnd"/>
      <w:r w:rsidRPr="006D3DAB">
        <w:rPr>
          <w:rFonts w:ascii="Times New Roman" w:hAnsi="Times New Roman" w:cs="Times New Roman"/>
          <w:sz w:val="28"/>
          <w:szCs w:val="28"/>
        </w:rPr>
        <w:t xml:space="preserve"> взрослых. Также важно обратить внимание на организацию </w:t>
      </w:r>
      <w:proofErr w:type="spellStart"/>
      <w:r w:rsidRPr="006D3DA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D3DAB">
        <w:rPr>
          <w:rFonts w:ascii="Times New Roman" w:hAnsi="Times New Roman" w:cs="Times New Roman"/>
          <w:sz w:val="28"/>
          <w:szCs w:val="28"/>
        </w:rPr>
        <w:t xml:space="preserve"> деятельности подростка, его занятость в свободное время.</w:t>
      </w:r>
    </w:p>
    <w:p w:rsidR="003159FA" w:rsidRPr="009C2787" w:rsidRDefault="009C2787" w:rsidP="00B922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AB">
        <w:rPr>
          <w:rFonts w:ascii="Times New Roman" w:hAnsi="Times New Roman" w:cs="Times New Roman"/>
          <w:sz w:val="28"/>
          <w:szCs w:val="28"/>
        </w:rPr>
        <w:t>Приведите подростка к специалисту-наркологу. Попробуйте убедить его, что консультация врача-нарколога – это не наказание, а реальный шанс помочь человеку. Чем раньше начато лечение – тем больше надежды на успех.</w:t>
      </w:r>
      <w:r w:rsidRPr="009C27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59FA" w:rsidRPr="009C2787" w:rsidSect="001C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1EC"/>
    <w:multiLevelType w:val="hybridMultilevel"/>
    <w:tmpl w:val="7E3076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82038A"/>
    <w:multiLevelType w:val="hybridMultilevel"/>
    <w:tmpl w:val="744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3D35"/>
    <w:multiLevelType w:val="hybridMultilevel"/>
    <w:tmpl w:val="CFC08C4A"/>
    <w:lvl w:ilvl="0" w:tplc="762C12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87375"/>
    <w:multiLevelType w:val="hybridMultilevel"/>
    <w:tmpl w:val="DDE0794E"/>
    <w:lvl w:ilvl="0" w:tplc="9286A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B42"/>
    <w:multiLevelType w:val="hybridMultilevel"/>
    <w:tmpl w:val="8164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E72"/>
    <w:rsid w:val="00003E7B"/>
    <w:rsid w:val="00037A66"/>
    <w:rsid w:val="000640AC"/>
    <w:rsid w:val="001C58E4"/>
    <w:rsid w:val="001D0BFE"/>
    <w:rsid w:val="00214269"/>
    <w:rsid w:val="00277EC2"/>
    <w:rsid w:val="002F7BCB"/>
    <w:rsid w:val="003159FA"/>
    <w:rsid w:val="00371B25"/>
    <w:rsid w:val="00396E72"/>
    <w:rsid w:val="003B0644"/>
    <w:rsid w:val="003D35F4"/>
    <w:rsid w:val="004B3097"/>
    <w:rsid w:val="005B3130"/>
    <w:rsid w:val="005E5662"/>
    <w:rsid w:val="0066131C"/>
    <w:rsid w:val="00676367"/>
    <w:rsid w:val="006D3DAB"/>
    <w:rsid w:val="006D513B"/>
    <w:rsid w:val="007543D3"/>
    <w:rsid w:val="00773C5B"/>
    <w:rsid w:val="00786A31"/>
    <w:rsid w:val="007A0686"/>
    <w:rsid w:val="0090321E"/>
    <w:rsid w:val="009C2787"/>
    <w:rsid w:val="00B14E6C"/>
    <w:rsid w:val="00B32355"/>
    <w:rsid w:val="00B922B6"/>
    <w:rsid w:val="00D061B2"/>
    <w:rsid w:val="00D46B05"/>
    <w:rsid w:val="00D6558E"/>
    <w:rsid w:val="00F02B8C"/>
    <w:rsid w:val="00F1472E"/>
    <w:rsid w:val="00FB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39"/>
      <o:colormenu v:ext="edit" fillcolor="#00206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86"/>
    <w:pPr>
      <w:ind w:left="720"/>
      <w:contextualSpacing/>
    </w:pPr>
  </w:style>
  <w:style w:type="table" w:styleId="a4">
    <w:name w:val="Table Grid"/>
    <w:basedOn w:val="a1"/>
    <w:uiPriority w:val="59"/>
    <w:rsid w:val="001D0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27D3-940D-495A-B1AB-3C0FA84D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2014-02-06T05:25:00Z</cp:lastPrinted>
  <dcterms:created xsi:type="dcterms:W3CDTF">2013-12-09T17:37:00Z</dcterms:created>
  <dcterms:modified xsi:type="dcterms:W3CDTF">2014-02-06T05:27:00Z</dcterms:modified>
</cp:coreProperties>
</file>